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7E" w:rsidRPr="00CF7FE4" w:rsidRDefault="00CF7FE4" w:rsidP="00CC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творческих способнос</w:t>
      </w:r>
      <w:r w:rsidR="005D4B07">
        <w:rPr>
          <w:rFonts w:ascii="Times New Roman" w:hAnsi="Times New Roman" w:cs="Times New Roman"/>
          <w:b/>
          <w:sz w:val="28"/>
          <w:szCs w:val="28"/>
        </w:rPr>
        <w:t>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5D4B07">
        <w:rPr>
          <w:rFonts w:ascii="Times New Roman" w:hAnsi="Times New Roman" w:cs="Times New Roman"/>
          <w:b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в процессе исследовательской деятельности</w:t>
      </w:r>
    </w:p>
    <w:p w:rsidR="00CC1F2C" w:rsidRDefault="00CC1F2C" w:rsidP="00CC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CF7FE4" w:rsidRPr="00CF7FE4" w:rsidRDefault="00CF7FE4" w:rsidP="00CC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2C" w:rsidRDefault="00CF7FE4" w:rsidP="00CC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61091">
        <w:rPr>
          <w:rFonts w:ascii="Times New Roman" w:hAnsi="Times New Roman" w:cs="Times New Roman"/>
          <w:b/>
          <w:sz w:val="28"/>
          <w:szCs w:val="28"/>
        </w:rPr>
        <w:t xml:space="preserve">     Полунина Светлана Дмитриевна</w:t>
      </w:r>
      <w:bookmarkStart w:id="0" w:name="_GoBack"/>
      <w:bookmarkEnd w:id="0"/>
    </w:p>
    <w:p w:rsidR="00CF7FE4" w:rsidRPr="00CF7FE4" w:rsidRDefault="00CF7FE4" w:rsidP="00CC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E4" w:rsidRPr="00CF7FE4" w:rsidRDefault="00CF7FE4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FE4" w:rsidRPr="00CF7FE4" w:rsidRDefault="00CF7FE4" w:rsidP="00CF7FE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E4">
        <w:rPr>
          <w:rFonts w:ascii="Times New Roman" w:hAnsi="Times New Roman" w:cs="Times New Roman"/>
          <w:b/>
          <w:i/>
          <w:sz w:val="28"/>
          <w:szCs w:val="28"/>
        </w:rPr>
        <w:t xml:space="preserve">«Человек стал человеком только тогда, когда увидел красоту вечерней зари и облаков, плывущих в голубом небе, услышал пение соловья и пережил восхищение красотой пространства. С тех пор мысль и красота идут рядом. Вознося и возвеличивая человека, но это облагораживание требует больших воспитательных возможностей». </w:t>
      </w:r>
    </w:p>
    <w:p w:rsidR="00CF7FE4" w:rsidRDefault="00CF7FE4" w:rsidP="00CF7FE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:rsidR="00CF7FE4" w:rsidRPr="00CF7FE4" w:rsidRDefault="00CF7FE4" w:rsidP="00CF7FE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А.Сухомлинский</w:t>
      </w:r>
      <w:proofErr w:type="spellEnd"/>
      <w:r w:rsidRPr="00CF7F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7FE4" w:rsidRDefault="00AF42DC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Мы любим всё красивое, ведь «красота спасёт мир», мы любим всё яркое, мы любим цветы, мы любим розовый цвет.</w:t>
      </w:r>
      <w:r w:rsidR="00CF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DC" w:rsidRPr="00CF7FE4" w:rsidRDefault="00AF42DC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Знакомство с бесконечными, часто меняющимися явлениями начинается с первых лет жизни малыша. Явления и объекты природы привлекают детей красотой, яркостью красок. Наблюдая за ними, ребёнок обогащает свой чувственный опыт, на котором и основывается его дальнейшее творчество. Чем больше ребёнок познает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</w:t>
      </w:r>
    </w:p>
    <w:p w:rsidR="00AF42DC" w:rsidRPr="00CF7FE4" w:rsidRDefault="00AF42DC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Природа лежит в основе детского</w:t>
      </w:r>
      <w:r w:rsidR="00DC0B7E" w:rsidRPr="00CF7FE4">
        <w:rPr>
          <w:rFonts w:ascii="Times New Roman" w:hAnsi="Times New Roman" w:cs="Times New Roman"/>
          <w:sz w:val="28"/>
          <w:szCs w:val="28"/>
        </w:rPr>
        <w:t xml:space="preserve"> мышления, чувств, творчества. Сама природа не воспитывает, а активно влияет на взаимодействие с ней, и чтобы ребёнок научился понимать природу, чувствовать её красоту, это качество надо прививать с раннего детства.</w:t>
      </w:r>
    </w:p>
    <w:p w:rsidR="00DC0B7E" w:rsidRPr="00CF7FE4" w:rsidRDefault="00DC0B7E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Необходимое условие для первоначального ознакомления детей с природой, я считаю, - это создание предметно-развивающей среды при сохранении трёх принципов:</w:t>
      </w:r>
    </w:p>
    <w:p w:rsidR="00DC0B7E" w:rsidRPr="00CF7FE4" w:rsidRDefault="00DC0B7E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 активности – побуждающей к действию;</w:t>
      </w:r>
    </w:p>
    <w:p w:rsidR="00DC0B7E" w:rsidRPr="00CF7FE4" w:rsidRDefault="00DC0B7E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-стабильности – воспитатель стабилен, а среда меняется;</w:t>
      </w:r>
    </w:p>
    <w:p w:rsidR="00DC0B7E" w:rsidRPr="00CF7FE4" w:rsidRDefault="00DC0B7E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-комфортности – всем удобно.</w:t>
      </w:r>
    </w:p>
    <w:p w:rsidR="004F0808" w:rsidRPr="00CF7FE4" w:rsidRDefault="004F0808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наблюдательны. Наблюдая окружающий мир, они делают свои выводы, умозаключения, устанавливают причинно-следственные связи. Поэтому я веду целенаправленную, продуманную педагогическую работу по данной теме, которая способствует и обогащает ребёнка знаниями, учит его анализировать, раздумывать, размышлять над тем, что он узнает, оказывает благоприятное воздействие на мировоззрение ребёнка, развитие его человеческих социальных чувств. </w:t>
      </w:r>
    </w:p>
    <w:p w:rsidR="00CC1F2C" w:rsidRPr="00CF7FE4" w:rsidRDefault="00CC1F2C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Моя работа направлена на развитие исследовательской деятельности и решение следующих задач:</w:t>
      </w:r>
    </w:p>
    <w:p w:rsidR="00CC1F2C" w:rsidRPr="00CF7FE4" w:rsidRDefault="00CC1F2C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-формирование у детей диалектического мышления,</w:t>
      </w:r>
      <w:r w:rsidR="008D1829" w:rsidRPr="00CF7FE4">
        <w:rPr>
          <w:rFonts w:ascii="Times New Roman" w:hAnsi="Times New Roman" w:cs="Times New Roman"/>
          <w:sz w:val="28"/>
          <w:szCs w:val="28"/>
        </w:rPr>
        <w:t xml:space="preserve"> </w:t>
      </w:r>
      <w:r w:rsidRPr="00CF7FE4">
        <w:rPr>
          <w:rFonts w:ascii="Times New Roman" w:hAnsi="Times New Roman" w:cs="Times New Roman"/>
          <w:sz w:val="28"/>
          <w:szCs w:val="28"/>
        </w:rPr>
        <w:t>т.е. способности</w:t>
      </w:r>
      <w:r w:rsidR="008D1829" w:rsidRPr="00CF7FE4">
        <w:rPr>
          <w:rFonts w:ascii="Times New Roman" w:hAnsi="Times New Roman" w:cs="Times New Roman"/>
          <w:sz w:val="28"/>
          <w:szCs w:val="28"/>
        </w:rPr>
        <w:t xml:space="preserve"> видеть многообразие мира в системе взаимосвязей и взаимозависимостей;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lastRenderedPageBreak/>
        <w:t>-развитие собственного познавательного опыта в обобщенном виде с помощью наглядных средств (эталонов, символов);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-расширение перспектив развития исследовательской деятельности детей путём включения их в мыслительные, моделирующие и преобразующие действия;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-поддержание у детей инициативы, сообразительности, пытливости, критичности и самостоятельности.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Свою работу веду по трём взаимосвязанным направлениям, каждое из которых представлено несколькими темами: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 xml:space="preserve">-«живая природа»: многообразие живых организмов, характерные особенности сезонов в разных </w:t>
      </w:r>
      <w:proofErr w:type="spellStart"/>
      <w:r w:rsidRPr="00CF7FE4">
        <w:rPr>
          <w:rFonts w:ascii="Times New Roman" w:hAnsi="Times New Roman" w:cs="Times New Roman"/>
          <w:sz w:val="28"/>
          <w:szCs w:val="28"/>
        </w:rPr>
        <w:t>природоклиматических</w:t>
      </w:r>
      <w:proofErr w:type="spellEnd"/>
      <w:r w:rsidRPr="00CF7FE4">
        <w:rPr>
          <w:rFonts w:ascii="Times New Roman" w:hAnsi="Times New Roman" w:cs="Times New Roman"/>
          <w:sz w:val="28"/>
          <w:szCs w:val="28"/>
        </w:rPr>
        <w:t xml:space="preserve"> зонах и т.д. («птицы», «жизнь диких зверей», «доктор леса») – дети познакомились с птицами, которые помогают сохранять лес от вредителей, учились наблюдать за жизнью природы;</w:t>
      </w:r>
    </w:p>
    <w:p w:rsidR="008D1829" w:rsidRPr="00CF7FE4" w:rsidRDefault="008D182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 xml:space="preserve">-«неживая природа»: </w:t>
      </w:r>
      <w:r w:rsidR="00E806B8" w:rsidRPr="00CF7FE4">
        <w:rPr>
          <w:rFonts w:ascii="Times New Roman" w:hAnsi="Times New Roman" w:cs="Times New Roman"/>
          <w:sz w:val="28"/>
          <w:szCs w:val="28"/>
        </w:rPr>
        <w:t xml:space="preserve">воздух, вода, почва, звук, свет, цвет и др. («Куда исчезла вода?», «Сыплем – лепим», </w:t>
      </w:r>
      <w:r w:rsidR="00F031E9" w:rsidRPr="00CF7FE4">
        <w:rPr>
          <w:rFonts w:ascii="Times New Roman" w:hAnsi="Times New Roman" w:cs="Times New Roman"/>
          <w:sz w:val="28"/>
          <w:szCs w:val="28"/>
        </w:rPr>
        <w:t>«Как увидеть воздух?») – такие занятия помогают детям в процессе наблюдения углубить и закрепить свои знания в неживой природе;</w:t>
      </w:r>
    </w:p>
    <w:p w:rsidR="00F031E9" w:rsidRPr="00CF7FE4" w:rsidRDefault="00F031E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-«человек и природа»: функционирование организма, материалы и их свойства, преобразование предметов («Правила поведения в природе», «Человек и его добрые дела») – в сознании детей формируется понимание того, что в окружающем мире всё взаимосвязано и взаимозависимо.</w:t>
      </w:r>
    </w:p>
    <w:p w:rsidR="00763F3D" w:rsidRPr="00CF7FE4" w:rsidRDefault="00763F3D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Способность наблюдать окружающий мир – очень важное преимущество детства. Для накопления определённых знаний и применения их в практической деятельности, я начала свою работу через наблюдения в природе. При наблюдениях я опираюсь на любознательность детей. Маленькие дети хотят знать всё. Их многочисленные вопросы к взрослым – лучшее проявление этой особенности. С возрастом характер вопросов у многих детей меняется, если в 3 года они задавали вопрос «что это?», то в 4 года появились</w:t>
      </w:r>
      <w:r w:rsidR="00F30FF0" w:rsidRPr="00CF7FE4">
        <w:rPr>
          <w:rFonts w:ascii="Times New Roman" w:hAnsi="Times New Roman" w:cs="Times New Roman"/>
          <w:sz w:val="28"/>
          <w:szCs w:val="28"/>
        </w:rPr>
        <w:t xml:space="preserve"> «почему?» и «зачем?», а в 5-6 лет очень важные для развития «как это происходит?».</w:t>
      </w:r>
    </w:p>
    <w:p w:rsidR="00F30FF0" w:rsidRPr="00CF7FE4" w:rsidRDefault="00F30FF0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Наблюдение – очень сложный процесс и требует огромной концентрации внимания, интеллектуальных и волевых усилий. Наблюдения бывают краткосрочные и длительные.</w:t>
      </w:r>
      <w:r w:rsidR="00CF7FE4">
        <w:rPr>
          <w:rFonts w:ascii="Times New Roman" w:hAnsi="Times New Roman" w:cs="Times New Roman"/>
          <w:sz w:val="28"/>
          <w:szCs w:val="28"/>
        </w:rPr>
        <w:t xml:space="preserve"> </w:t>
      </w:r>
      <w:r w:rsidRPr="00CF7FE4">
        <w:rPr>
          <w:rFonts w:ascii="Times New Roman" w:hAnsi="Times New Roman" w:cs="Times New Roman"/>
          <w:sz w:val="28"/>
          <w:szCs w:val="28"/>
        </w:rPr>
        <w:t>Целевые прогулки вокруг детского сада, на своём участке, наблюдения за трудом взрослых, старших дошкольников – всё это расширяет кругозор детей.</w:t>
      </w:r>
      <w:r w:rsidR="00CF7FE4">
        <w:rPr>
          <w:rFonts w:ascii="Times New Roman" w:hAnsi="Times New Roman" w:cs="Times New Roman"/>
          <w:sz w:val="28"/>
          <w:szCs w:val="28"/>
        </w:rPr>
        <w:t xml:space="preserve"> </w:t>
      </w:r>
      <w:r w:rsidRPr="00CF7FE4">
        <w:rPr>
          <w:rFonts w:ascii="Times New Roman" w:hAnsi="Times New Roman" w:cs="Times New Roman"/>
          <w:sz w:val="28"/>
          <w:szCs w:val="28"/>
        </w:rPr>
        <w:t>Общение детей с природой – не только интеллектуальная, сколько этическая форма взаимодействия детей с природой, приносящая радость, развивающая гуманные чувства и правильное отношение к природе, ко всему живому.</w:t>
      </w:r>
    </w:p>
    <w:p w:rsidR="00443E89" w:rsidRPr="00CF7FE4" w:rsidRDefault="00443E89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Я считаю полезными и интересными для детей выходы в природу и ближайшее окружение.</w:t>
      </w:r>
      <w:r w:rsidR="00CF7FE4">
        <w:rPr>
          <w:rFonts w:ascii="Times New Roman" w:hAnsi="Times New Roman" w:cs="Times New Roman"/>
          <w:sz w:val="28"/>
          <w:szCs w:val="28"/>
        </w:rPr>
        <w:t xml:space="preserve"> </w:t>
      </w:r>
      <w:r w:rsidRPr="00CF7FE4">
        <w:rPr>
          <w:rFonts w:ascii="Times New Roman" w:hAnsi="Times New Roman" w:cs="Times New Roman"/>
          <w:sz w:val="28"/>
          <w:szCs w:val="28"/>
        </w:rPr>
        <w:t>Природный материал – кладовая для развития фантазии, творчества и воображения</w:t>
      </w:r>
      <w:r w:rsidR="000355AD" w:rsidRPr="00CF7FE4">
        <w:rPr>
          <w:rFonts w:ascii="Times New Roman" w:hAnsi="Times New Roman" w:cs="Times New Roman"/>
          <w:sz w:val="28"/>
          <w:szCs w:val="28"/>
        </w:rPr>
        <w:t xml:space="preserve">, процесс изготовления поделок из природного материала положительно сказывается не только на развитии эстетических чувств, навыков, умений необходимых детям, но и развивает мелкую моторику, внимание, интеллектуальную и творческую активность. </w:t>
      </w:r>
      <w:r w:rsidR="000355AD" w:rsidRPr="00CF7FE4">
        <w:rPr>
          <w:rFonts w:ascii="Times New Roman" w:hAnsi="Times New Roman" w:cs="Times New Roman"/>
          <w:sz w:val="28"/>
          <w:szCs w:val="28"/>
        </w:rPr>
        <w:lastRenderedPageBreak/>
        <w:t>Создание поделок из природного материала, даёт возможность детям взглянуть на мир глазами созидателя. И пусть созданные ими картинки ещё не очень совершенны, но они приносят много радости и творческого удовлетворения. Так у нас появился забавный змей из сухой ветки. Свои впечатления от экскурсий, прогулок дети стараются отобразить в рисунках. Всё это повысило интерес детей к наблюдениям.</w:t>
      </w:r>
    </w:p>
    <w:p w:rsidR="00EA2030" w:rsidRPr="00CF7FE4" w:rsidRDefault="00EA2030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Творческий процесс завлекает детей, а малышей особенно! Когда я вижу на занятиях глаза детей, которые блестят от восторга, вижу</w:t>
      </w:r>
      <w:r w:rsidR="00210E5D" w:rsidRPr="00CF7FE4">
        <w:rPr>
          <w:rFonts w:ascii="Times New Roman" w:hAnsi="Times New Roman" w:cs="Times New Roman"/>
          <w:sz w:val="28"/>
          <w:szCs w:val="28"/>
        </w:rPr>
        <w:t>,</w:t>
      </w:r>
      <w:r w:rsidRPr="00CF7FE4">
        <w:rPr>
          <w:rFonts w:ascii="Times New Roman" w:hAnsi="Times New Roman" w:cs="Times New Roman"/>
          <w:sz w:val="28"/>
          <w:szCs w:val="28"/>
        </w:rPr>
        <w:t xml:space="preserve"> с каким удовольствием дети лепят, рисуют, нарушая все нормы, запреты, стандарты рисования – то я в восторге!</w:t>
      </w:r>
      <w:r w:rsidR="00210E5D" w:rsidRPr="00CF7FE4">
        <w:rPr>
          <w:rFonts w:ascii="Times New Roman" w:hAnsi="Times New Roman" w:cs="Times New Roman"/>
          <w:sz w:val="28"/>
          <w:szCs w:val="28"/>
        </w:rPr>
        <w:t xml:space="preserve"> Можно мазать пальчики, ладошки, ступни, и тогда, наши ручки, пальчики оживут: и петухи закукарекают, и ножки побегут по дорожке, и листья зашелестят на ветру.</w:t>
      </w:r>
    </w:p>
    <w:p w:rsidR="00210E5D" w:rsidRPr="00CF7FE4" w:rsidRDefault="00CF7FE4" w:rsidP="00CF7F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органов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210E5D" w:rsidRPr="00CF7FE4">
        <w:rPr>
          <w:rFonts w:ascii="Times New Roman" w:hAnsi="Times New Roman" w:cs="Times New Roman"/>
          <w:sz w:val="28"/>
          <w:szCs w:val="28"/>
        </w:rPr>
        <w:t>действованы</w:t>
      </w:r>
      <w:proofErr w:type="gramEnd"/>
      <w:r w:rsidR="00210E5D" w:rsidRPr="00CF7FE4">
        <w:rPr>
          <w:rFonts w:ascii="Times New Roman" w:hAnsi="Times New Roman" w:cs="Times New Roman"/>
          <w:sz w:val="28"/>
          <w:szCs w:val="28"/>
        </w:rPr>
        <w:t xml:space="preserve"> в познании, тем больше свойств выделяет ребёнок в исследуемом объекте.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5D" w:rsidRPr="00CF7FE4">
        <w:rPr>
          <w:rFonts w:ascii="Times New Roman" w:hAnsi="Times New Roman" w:cs="Times New Roman"/>
          <w:sz w:val="28"/>
          <w:szCs w:val="28"/>
        </w:rPr>
        <w:t xml:space="preserve">Дети по природе своей – исследователи. Неутомимая жажда новых впечатлений, любознательность, постоянное желание экспериментировать, самостоятельно искать новые сведения о мире, традиционно рассматриваются как </w:t>
      </w:r>
      <w:r w:rsidR="001664A0" w:rsidRPr="00CF7FE4">
        <w:rPr>
          <w:rFonts w:ascii="Times New Roman" w:hAnsi="Times New Roman" w:cs="Times New Roman"/>
          <w:sz w:val="28"/>
          <w:szCs w:val="28"/>
        </w:rPr>
        <w:t>важнейшие черты детского поведения. Исследовательская поисковая активность – естественное состояние ребёнка. Он настроен на познание мира, он хочет его познать. Исследовать, открыть, изучить – значит сделать шаг в «неизведанное». Это огромная возможность для детей думать, пробовать, искать, экспериментирова</w:t>
      </w:r>
      <w:r>
        <w:rPr>
          <w:rFonts w:ascii="Times New Roman" w:hAnsi="Times New Roman" w:cs="Times New Roman"/>
          <w:sz w:val="28"/>
          <w:szCs w:val="28"/>
        </w:rPr>
        <w:t xml:space="preserve">ть, а самое главное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</w:t>
      </w:r>
      <w:r w:rsidR="001664A0" w:rsidRPr="00CF7F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664A0" w:rsidRPr="00CF7FE4">
        <w:rPr>
          <w:rFonts w:ascii="Times New Roman" w:hAnsi="Times New Roman" w:cs="Times New Roman"/>
          <w:sz w:val="28"/>
          <w:szCs w:val="28"/>
        </w:rPr>
        <w:t>.</w:t>
      </w:r>
    </w:p>
    <w:p w:rsidR="001664A0" w:rsidRPr="00CF7FE4" w:rsidRDefault="001664A0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Моя задача – помочь детям в проведении этих исследований, сделать их полезными. Я считаю,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1664A0" w:rsidRPr="00CF7FE4" w:rsidRDefault="001664A0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ребёнка – одна из важнейших задач современного образования. Знания, полученные в результате собственного эксперимента, исследовательского поиска, значительно прочнее и надёжнее для ребёнка тех сведений о мире, что получены репродуктивным путём.</w:t>
      </w:r>
    </w:p>
    <w:p w:rsidR="001D1FD8" w:rsidRPr="00CF7FE4" w:rsidRDefault="001D1FD8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Одно из направлений детской экспериментальной деятельности, которое я активно использую – опыты. Их провожу на занятиях и в свободной деятельности, в группе ведётся кружок экспериментирования «Лаборатория чудес». Дети с удовольствием проводят опыты с объектами неживой природы – песком, снегом, глиной, камнями, воздухом, водой, магнитом.</w:t>
      </w:r>
    </w:p>
    <w:p w:rsidR="00DD4939" w:rsidRPr="00CF7FE4" w:rsidRDefault="001D1FD8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ДОУ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p w:rsidR="00DD4939" w:rsidRPr="00CF7FE4" w:rsidRDefault="00DD493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Детские годы самые важные, и как они пройдут, зависит от родителей и нас, педагогов. Очень важно раскрыть вовремя перед родителями стороны каждого ребёнка и порекомендовать соответствующие приёмы воспитания.</w:t>
      </w:r>
    </w:p>
    <w:p w:rsidR="00DD4939" w:rsidRPr="00CF7FE4" w:rsidRDefault="00DD493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lastRenderedPageBreak/>
        <w:t>На родительских собраниях, индивидуальных консультациях учу родителей адекватно оценивать развитие ребёнка, не игнорировать возрастные нормы, видеть индивидуально-ресурсную базу развития ребёнка, осваивать методы систематической помощи ребёнку в развитии.</w:t>
      </w:r>
    </w:p>
    <w:p w:rsidR="00DD4939" w:rsidRPr="00CF7FE4" w:rsidRDefault="00DD493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Творчески стремлюсь сделать жизнь детей разнообразной, содержательной, помогаю их всестороннему развитию. Надо воспитывать себя и своих детей так, чтобы не только высказываться в пользу правильных поступков, но и хотеть и уметь их совершать, а это уже область чувств, переживаний.</w:t>
      </w:r>
    </w:p>
    <w:p w:rsidR="00E15ADF" w:rsidRPr="00CF7FE4" w:rsidRDefault="00DD4939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В каждый момент времени вокруг нас что-то происходит, что-то меняется. Важно не упустить это мгновение</w:t>
      </w:r>
      <w:r w:rsidR="00E15ADF" w:rsidRPr="00CF7FE4">
        <w:rPr>
          <w:rFonts w:ascii="Times New Roman" w:hAnsi="Times New Roman" w:cs="Times New Roman"/>
          <w:sz w:val="28"/>
          <w:szCs w:val="28"/>
        </w:rPr>
        <w:t>, извлечь из него привлекательное, волнующее. Чётко реагировать на интересы ребят, поощрять поисковую активность детей.</w:t>
      </w:r>
    </w:p>
    <w:p w:rsidR="001D1FD8" w:rsidRPr="00CF7FE4" w:rsidRDefault="00E15ADF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Учите детей наблюдать и соблюдать правила поведения в природе. Знакомство с окружающим миром должно быть увлекательным и радостным. Очень важно, как входит окружающий мир в жизненный опыт ребёнка, как он эмоционально им осваивается. Надо заражать детей собственным энтузиазмом, помнить, что только положительное накопление эмоций даёт толчок к творчеству.</w:t>
      </w:r>
      <w:r w:rsidR="001D1FD8" w:rsidRPr="00CF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DF" w:rsidRPr="00CF7FE4" w:rsidRDefault="00E15ADF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 xml:space="preserve">Незаметно пролетело короткое лето. Вместе с детьми мы пересадили цветы в группе, любовались разноцветьем трав, сделали на память много фото. </w:t>
      </w:r>
    </w:p>
    <w:p w:rsidR="00E15ADF" w:rsidRPr="00CF7FE4" w:rsidRDefault="00E15ADF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E4">
        <w:rPr>
          <w:rFonts w:ascii="Times New Roman" w:hAnsi="Times New Roman" w:cs="Times New Roman"/>
          <w:sz w:val="28"/>
          <w:szCs w:val="28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2D7523" w:rsidRPr="00512A31" w:rsidRDefault="00512A31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примерные темы планирования работы кружка «Лаборатория чудес» с детьми среднего возраста:</w:t>
      </w:r>
    </w:p>
    <w:p w:rsidR="002D7523" w:rsidRPr="00B93E76" w:rsidRDefault="002D7523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E76">
        <w:rPr>
          <w:rFonts w:ascii="Times New Roman" w:hAnsi="Times New Roman" w:cs="Times New Roman"/>
          <w:sz w:val="28"/>
          <w:szCs w:val="28"/>
          <w:u w:val="single"/>
        </w:rPr>
        <w:t>1.Тема: «</w:t>
      </w:r>
      <w:proofErr w:type="spellStart"/>
      <w:r w:rsidRPr="00B93E76">
        <w:rPr>
          <w:rFonts w:ascii="Times New Roman" w:hAnsi="Times New Roman" w:cs="Times New Roman"/>
          <w:sz w:val="28"/>
          <w:szCs w:val="28"/>
          <w:u w:val="single"/>
        </w:rPr>
        <w:t>Незнайкин</w:t>
      </w:r>
      <w:proofErr w:type="spellEnd"/>
      <w:r w:rsidRPr="00B93E76">
        <w:rPr>
          <w:rFonts w:ascii="Times New Roman" w:hAnsi="Times New Roman" w:cs="Times New Roman"/>
          <w:sz w:val="28"/>
          <w:szCs w:val="28"/>
          <w:u w:val="single"/>
        </w:rPr>
        <w:t xml:space="preserve"> клад».</w:t>
      </w:r>
    </w:p>
    <w:p w:rsidR="002D7523" w:rsidRPr="00B93E76" w:rsidRDefault="002D7523" w:rsidP="002D75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закрепить знания о свойствах материалов, из которых изготовлены различные предметы; поупражнять в классификации предметов по цвету, форме, материалу, назначению.</w:t>
      </w:r>
    </w:p>
    <w:p w:rsidR="002D7523" w:rsidRPr="00B93E76" w:rsidRDefault="002D7523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E76">
        <w:rPr>
          <w:rFonts w:ascii="Times New Roman" w:hAnsi="Times New Roman" w:cs="Times New Roman"/>
          <w:sz w:val="28"/>
          <w:szCs w:val="28"/>
          <w:u w:val="single"/>
        </w:rPr>
        <w:t>2.Тема: «Стеклянный город».</w:t>
      </w:r>
    </w:p>
    <w:p w:rsidR="002D7523" w:rsidRPr="00B93E76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обобщать и закреплять знания о свойствах и качествах стекла.</w:t>
      </w:r>
    </w:p>
    <w:p w:rsidR="002D7523" w:rsidRPr="00B93E76" w:rsidRDefault="002D7523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E76">
        <w:rPr>
          <w:rFonts w:ascii="Times New Roman" w:hAnsi="Times New Roman" w:cs="Times New Roman"/>
          <w:sz w:val="28"/>
          <w:szCs w:val="28"/>
          <w:u w:val="single"/>
        </w:rPr>
        <w:t>3.Тема: «В мире пластмассы».</w:t>
      </w:r>
    </w:p>
    <w:p w:rsidR="002D7523" w:rsidRPr="00B93E76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познакомить со свойствами и качествами предметов из пластмассы; помочь выявить свойства пластмассы (гладкая, лёгкая, цветная); воспитывать бережное отношение к вещам, развивать любознательность.</w:t>
      </w:r>
    </w:p>
    <w:p w:rsidR="002D7523" w:rsidRPr="00B93E76" w:rsidRDefault="002D7523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E76">
        <w:rPr>
          <w:rFonts w:ascii="Times New Roman" w:hAnsi="Times New Roman" w:cs="Times New Roman"/>
          <w:sz w:val="28"/>
          <w:szCs w:val="28"/>
          <w:u w:val="single"/>
        </w:rPr>
        <w:t>4.Тема: «Приключения Карандаша».</w:t>
      </w:r>
    </w:p>
    <w:p w:rsidR="002D7523" w:rsidRPr="00512A31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систематизировать и уточнить представления детей о свойствах и качествах дерева; развивать логическое мышление; пополнять словарный запас – «шероховатый»,</w:t>
      </w:r>
      <w:r w:rsidR="00512A31">
        <w:rPr>
          <w:rFonts w:ascii="Times New Roman" w:hAnsi="Times New Roman" w:cs="Times New Roman"/>
          <w:sz w:val="28"/>
          <w:szCs w:val="28"/>
        </w:rPr>
        <w:t xml:space="preserve"> «хрупкий», «твёрдый», «лёгкий».</w:t>
      </w:r>
    </w:p>
    <w:p w:rsidR="00512A31" w:rsidRDefault="00512A31" w:rsidP="00512A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«Песня колокольчика».</w:t>
      </w:r>
    </w:p>
    <w:p w:rsidR="002D7523" w:rsidRDefault="00512A31" w:rsidP="00512A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/С: закрепить знания о таких </w:t>
      </w:r>
      <w:r w:rsidR="002D7523" w:rsidRPr="00B93E76">
        <w:rPr>
          <w:rFonts w:ascii="Times New Roman" w:hAnsi="Times New Roman" w:cs="Times New Roman"/>
          <w:sz w:val="28"/>
          <w:szCs w:val="28"/>
        </w:rPr>
        <w:t>материалах, как стекло, металл, дерево, и объяснить их свойства на основе ср</w:t>
      </w:r>
      <w:r>
        <w:rPr>
          <w:rFonts w:ascii="Times New Roman" w:hAnsi="Times New Roman" w:cs="Times New Roman"/>
          <w:sz w:val="28"/>
          <w:szCs w:val="28"/>
        </w:rPr>
        <w:t xml:space="preserve">авнения; познакомить с историей </w:t>
      </w:r>
      <w:r w:rsidR="002D7523" w:rsidRPr="00B93E7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ия колокольчиков и колоколов на </w:t>
      </w:r>
      <w:r w:rsidR="002D7523" w:rsidRPr="00B93E76">
        <w:rPr>
          <w:rFonts w:ascii="Times New Roman" w:hAnsi="Times New Roman" w:cs="Times New Roman"/>
          <w:sz w:val="28"/>
          <w:szCs w:val="28"/>
        </w:rPr>
        <w:t>Руси.</w:t>
      </w:r>
    </w:p>
    <w:p w:rsidR="00512A31" w:rsidRPr="00B93E76" w:rsidRDefault="00512A31" w:rsidP="00512A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7523" w:rsidRPr="00B93E76" w:rsidRDefault="00512A31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«Язычок-помощник».</w:t>
      </w:r>
    </w:p>
    <w:p w:rsidR="002D7523" w:rsidRPr="00B93E76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познакомить детей со строением и значением языка, научить определять вкусовые зоны языка, упражнять в определении вкусовых ощущений; доказать необходимость слюны для ощущения вкуса, упражнять в определении вкуса продуктов.</w:t>
      </w:r>
    </w:p>
    <w:p w:rsidR="002D7523" w:rsidRPr="00B93E76" w:rsidRDefault="00512A31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«Волшебное стекло».</w:t>
      </w:r>
    </w:p>
    <w:p w:rsidR="002D7523" w:rsidRPr="00512A31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выявить особенности увеличительных приборов, познакомить детей с результатом взаимодействия увеличительного стекла с солнечными лучами; познакомить с микроскопом; вызвать интерес к рассматриванию предмета через микроскоп, сравнивать увеличение предмета через микроскоп и через лупу.</w:t>
      </w:r>
    </w:p>
    <w:p w:rsidR="002D7523" w:rsidRPr="00B93E76" w:rsidRDefault="00512A31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«Волшебная рукавичка».</w:t>
      </w:r>
    </w:p>
    <w:p w:rsidR="002D7523" w:rsidRPr="00512A31" w:rsidRDefault="002D7523" w:rsidP="00512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выяснить способность магнита притягивать некоторые предметы; выделить предметы, взаимодействующие с магнитом.</w:t>
      </w:r>
    </w:p>
    <w:p w:rsidR="002D7523" w:rsidRPr="00B93E76" w:rsidRDefault="00512A31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«Мои друзья – растения».</w:t>
      </w:r>
    </w:p>
    <w:p w:rsidR="002D7523" w:rsidRPr="00B93E76" w:rsidRDefault="002D7523" w:rsidP="002D75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показать детям, что растения могут поворачиваться, что они могут определять направление света и тянуться к нему; показать детям изменение внешнего вида листьев в темноте.</w:t>
      </w:r>
    </w:p>
    <w:p w:rsidR="002D7523" w:rsidRPr="00B93E76" w:rsidRDefault="00512A31" w:rsidP="00512A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10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«Волшебный шарик».</w:t>
      </w:r>
    </w:p>
    <w:p w:rsidR="002D7523" w:rsidRPr="00B93E76" w:rsidRDefault="002D7523" w:rsidP="002D75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с помощью опыта установить причину возникновения статического электричества.</w:t>
      </w:r>
    </w:p>
    <w:p w:rsidR="002D7523" w:rsidRPr="00B93E76" w:rsidRDefault="00512A31" w:rsidP="002D75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D7523" w:rsidRPr="00B93E76">
        <w:rPr>
          <w:rFonts w:ascii="Times New Roman" w:hAnsi="Times New Roman" w:cs="Times New Roman"/>
          <w:sz w:val="28"/>
          <w:szCs w:val="28"/>
          <w:u w:val="single"/>
        </w:rPr>
        <w:t>.Тема: «Если не видишь».</w:t>
      </w:r>
    </w:p>
    <w:p w:rsidR="002D7523" w:rsidRPr="00B93E76" w:rsidRDefault="002D7523" w:rsidP="002D75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E76">
        <w:rPr>
          <w:rFonts w:ascii="Times New Roman" w:hAnsi="Times New Roman" w:cs="Times New Roman"/>
          <w:sz w:val="28"/>
          <w:szCs w:val="28"/>
        </w:rPr>
        <w:t>/С: научить детей узнавать различные виды тканей, сравнивать их качества и свойства, объяснить, что свойства материала обусловливают способ его применения; выявить возможность частичной компенсации зрения другими органами.</w:t>
      </w:r>
      <w:r w:rsidRPr="00B93E76">
        <w:rPr>
          <w:rFonts w:ascii="Times New Roman" w:hAnsi="Times New Roman" w:cs="Times New Roman"/>
          <w:sz w:val="28"/>
          <w:szCs w:val="28"/>
        </w:rPr>
        <w:tab/>
      </w:r>
    </w:p>
    <w:p w:rsidR="00DC0B7E" w:rsidRPr="00CF7FE4" w:rsidRDefault="00DC0B7E" w:rsidP="00AF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0B7E" w:rsidRPr="00CF7FE4" w:rsidSect="00AE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DC"/>
    <w:rsid w:val="000355AD"/>
    <w:rsid w:val="001664A0"/>
    <w:rsid w:val="001D1FD8"/>
    <w:rsid w:val="00210E5D"/>
    <w:rsid w:val="002D7523"/>
    <w:rsid w:val="00443E89"/>
    <w:rsid w:val="004F0808"/>
    <w:rsid w:val="00512A31"/>
    <w:rsid w:val="005D4B07"/>
    <w:rsid w:val="00763F3D"/>
    <w:rsid w:val="008607CB"/>
    <w:rsid w:val="008D1829"/>
    <w:rsid w:val="00AE137E"/>
    <w:rsid w:val="00AF42DC"/>
    <w:rsid w:val="00CC1F2C"/>
    <w:rsid w:val="00CF7FE4"/>
    <w:rsid w:val="00DC0B7E"/>
    <w:rsid w:val="00DD4939"/>
    <w:rsid w:val="00E15ADF"/>
    <w:rsid w:val="00E61091"/>
    <w:rsid w:val="00E806B8"/>
    <w:rsid w:val="00EA2030"/>
    <w:rsid w:val="00F031E9"/>
    <w:rsid w:val="00F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2015-03-30T16:23:00Z</dcterms:created>
  <dcterms:modified xsi:type="dcterms:W3CDTF">2020-01-24T20:02:00Z</dcterms:modified>
</cp:coreProperties>
</file>